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E423" w14:textId="6DCD2DB3" w:rsidR="00AD6093" w:rsidRPr="00677C16" w:rsidRDefault="00573FC8" w:rsidP="00AD609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677C16">
        <w:rPr>
          <w:rFonts w:ascii="Arial Narrow" w:hAnsi="Arial Narrow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697A241" wp14:editId="686C357D">
            <wp:simplePos x="0" y="0"/>
            <wp:positionH relativeFrom="margin">
              <wp:align>center</wp:align>
            </wp:positionH>
            <wp:positionV relativeFrom="page">
              <wp:posOffset>93853</wp:posOffset>
            </wp:positionV>
            <wp:extent cx="7417435" cy="149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00E80" w14:textId="148D1D8E" w:rsidR="00AD6093" w:rsidRPr="00677C16" w:rsidRDefault="00AD6093" w:rsidP="00AD60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4"/>
          <w:szCs w:val="24"/>
        </w:rPr>
      </w:pPr>
    </w:p>
    <w:p w14:paraId="7DD8FAAB" w14:textId="77777777" w:rsidR="00AD6093" w:rsidRPr="00677C16" w:rsidRDefault="00AD6093" w:rsidP="00AD6093">
      <w:pPr>
        <w:tabs>
          <w:tab w:val="center" w:pos="4320"/>
          <w:tab w:val="right" w:pos="8640"/>
        </w:tabs>
        <w:spacing w:after="0" w:line="240" w:lineRule="auto"/>
        <w:ind w:left="720"/>
        <w:jc w:val="center"/>
        <w:rPr>
          <w:rFonts w:ascii="Arial Narrow" w:eastAsia="Times New Roman" w:hAnsi="Arial Narrow"/>
          <w:b/>
          <w:sz w:val="32"/>
          <w:szCs w:val="32"/>
        </w:rPr>
      </w:pPr>
      <w:r w:rsidRPr="00677C16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677C16">
        <w:rPr>
          <w:rFonts w:ascii="Times New Roman" w:eastAsia="Times New Roman" w:hAnsi="Times New Roman"/>
          <w:sz w:val="40"/>
          <w:szCs w:val="40"/>
        </w:rPr>
        <w:t>HFCCA</w:t>
      </w:r>
      <w:r w:rsidRPr="00677C16">
        <w:rPr>
          <w:rFonts w:ascii="Times New Roman" w:eastAsia="Times New Roman" w:hAnsi="Times New Roman"/>
          <w:sz w:val="38"/>
          <w:szCs w:val="38"/>
        </w:rPr>
        <w:t xml:space="preserve">        </w:t>
      </w:r>
      <w:r w:rsidRPr="00677C16">
        <w:rPr>
          <w:rFonts w:ascii="Arial Narrow" w:eastAsia="Times New Roman" w:hAnsi="Arial Narrow"/>
          <w:b/>
          <w:sz w:val="32"/>
          <w:szCs w:val="32"/>
        </w:rPr>
        <w:t xml:space="preserve">Hampden &amp; Franklin County Cardiovascular Associates </w:t>
      </w:r>
    </w:p>
    <w:p w14:paraId="08157ED7" w14:textId="612CE39A" w:rsidR="00AD6093" w:rsidRPr="00677C16" w:rsidRDefault="00AD6093" w:rsidP="00AD6093">
      <w:pPr>
        <w:tabs>
          <w:tab w:val="center" w:pos="4320"/>
          <w:tab w:val="right" w:pos="8640"/>
        </w:tabs>
        <w:spacing w:after="0" w:line="240" w:lineRule="auto"/>
        <w:ind w:left="720"/>
        <w:jc w:val="center"/>
        <w:rPr>
          <w:rFonts w:ascii="Arial Narrow" w:eastAsia="Times New Roman" w:hAnsi="Arial Narrow"/>
          <w:b/>
          <w:sz w:val="32"/>
          <w:szCs w:val="32"/>
        </w:rPr>
      </w:pPr>
      <w:r w:rsidRPr="00677C16">
        <w:rPr>
          <w:rFonts w:ascii="Arial Narrow" w:eastAsia="Times New Roman" w:hAnsi="Arial Narrow"/>
          <w:b/>
          <w:sz w:val="32"/>
          <w:szCs w:val="32"/>
        </w:rPr>
        <w:t xml:space="preserve">                                                 </w:t>
      </w:r>
      <w:r w:rsidR="00966788">
        <w:rPr>
          <w:rFonts w:ascii="Arial Narrow" w:eastAsia="Times New Roman" w:hAnsi="Arial Narrow"/>
          <w:b/>
          <w:sz w:val="32"/>
          <w:szCs w:val="32"/>
        </w:rPr>
        <w:t xml:space="preserve">       Hampshire County Cardiovascular Associates</w:t>
      </w:r>
    </w:p>
    <w:p w14:paraId="3BAFB661" w14:textId="77777777" w:rsidR="00AD6093" w:rsidRDefault="00AD6093" w:rsidP="00AD609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5EF46A86" w14:textId="77777777" w:rsidR="00AD6093" w:rsidRPr="00700974" w:rsidRDefault="00AD6093" w:rsidP="00AD609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700974">
        <w:rPr>
          <w:rFonts w:ascii="Arial Narrow" w:hAnsi="Arial Narrow"/>
          <w:b/>
          <w:sz w:val="28"/>
          <w:szCs w:val="28"/>
        </w:rPr>
        <w:t>PATIENT FINANCIAL AGREEMENT</w:t>
      </w:r>
    </w:p>
    <w:p w14:paraId="703B287C" w14:textId="77777777" w:rsidR="00AD6093" w:rsidRPr="00843830" w:rsidRDefault="00AD6093" w:rsidP="00AD6093">
      <w:pPr>
        <w:pStyle w:val="NoSpacing"/>
        <w:rPr>
          <w:rFonts w:ascii="Arial Narrow" w:hAnsi="Arial Narrow"/>
          <w:sz w:val="16"/>
          <w:szCs w:val="16"/>
        </w:rPr>
      </w:pPr>
    </w:p>
    <w:p w14:paraId="288D13F6" w14:textId="77777777" w:rsidR="00AD6093" w:rsidRPr="0069494F" w:rsidRDefault="00AD6093" w:rsidP="00AD6093">
      <w:pPr>
        <w:pStyle w:val="NoSpacing"/>
        <w:rPr>
          <w:rFonts w:ascii="Arial Narrow" w:hAnsi="Arial Narrow"/>
          <w:b/>
          <w:u w:val="single"/>
        </w:rPr>
      </w:pPr>
      <w:r w:rsidRPr="0069494F">
        <w:rPr>
          <w:rFonts w:ascii="Arial Narrow" w:hAnsi="Arial Narrow"/>
          <w:b/>
          <w:u w:val="single"/>
        </w:rPr>
        <w:t>Patient Responsibilities</w:t>
      </w:r>
    </w:p>
    <w:p w14:paraId="47438208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You are responsible to provide us with accurate billing information at the time of service.</w:t>
      </w:r>
    </w:p>
    <w:p w14:paraId="03E0598E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your insurance company requires you to choose a primary care provider (PCP) – it is your responsibility prior to your visit to ensure that you have authorization for your visit with us.</w:t>
      </w:r>
    </w:p>
    <w:p w14:paraId="50D85E99" w14:textId="251E2221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Our billing staff is available to provide you with </w:t>
      </w:r>
      <w:r w:rsidR="005522A4">
        <w:rPr>
          <w:rFonts w:ascii="Arial Narrow" w:hAnsi="Arial Narrow"/>
        </w:rPr>
        <w:t>assistance but</w:t>
      </w:r>
      <w:r>
        <w:rPr>
          <w:rFonts w:ascii="Arial Narrow" w:hAnsi="Arial Narrow"/>
        </w:rPr>
        <w:t xml:space="preserve"> cannot resolve disputes between you and your insurance company.</w:t>
      </w:r>
    </w:p>
    <w:p w14:paraId="17B1EE66" w14:textId="77777777" w:rsidR="00AD6093" w:rsidRPr="00843830" w:rsidRDefault="00AD6093" w:rsidP="00AD6093">
      <w:pPr>
        <w:pStyle w:val="NoSpacing"/>
        <w:ind w:left="720"/>
        <w:rPr>
          <w:rFonts w:ascii="Arial Narrow" w:hAnsi="Arial Narrow"/>
          <w:sz w:val="16"/>
          <w:szCs w:val="16"/>
        </w:rPr>
      </w:pPr>
    </w:p>
    <w:p w14:paraId="2013783A" w14:textId="77777777" w:rsidR="00AD6093" w:rsidRPr="0069494F" w:rsidRDefault="00AD6093" w:rsidP="00AD6093">
      <w:pPr>
        <w:pStyle w:val="NoSpacing"/>
        <w:rPr>
          <w:rFonts w:ascii="Arial Narrow" w:hAnsi="Arial Narrow"/>
          <w:b/>
          <w:u w:val="single"/>
        </w:rPr>
      </w:pPr>
      <w:r w:rsidRPr="0069494F">
        <w:rPr>
          <w:rFonts w:ascii="Arial Narrow" w:hAnsi="Arial Narrow"/>
          <w:b/>
          <w:u w:val="single"/>
        </w:rPr>
        <w:t>Co</w:t>
      </w:r>
      <w:r>
        <w:rPr>
          <w:rFonts w:ascii="Arial Narrow" w:hAnsi="Arial Narrow"/>
          <w:b/>
          <w:u w:val="single"/>
        </w:rPr>
        <w:t>-P</w:t>
      </w:r>
      <w:r w:rsidRPr="0069494F">
        <w:rPr>
          <w:rFonts w:ascii="Arial Narrow" w:hAnsi="Arial Narrow"/>
          <w:b/>
          <w:u w:val="single"/>
        </w:rPr>
        <w:t>ayments</w:t>
      </w:r>
    </w:p>
    <w:p w14:paraId="25F81340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Your insurance company requires you to pay your copay at the time of each visit.</w:t>
      </w:r>
    </w:p>
    <w:p w14:paraId="39075159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Your copay may be paid with cash, check, credit card or debit card.</w:t>
      </w:r>
    </w:p>
    <w:p w14:paraId="68C887AA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your check is returned a $25.00 returned check fee will be assessed.</w:t>
      </w:r>
    </w:p>
    <w:p w14:paraId="700977C5" w14:textId="6B34DECA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you do not have insurance coverage, you will be expected to pay</w:t>
      </w:r>
      <w:r w:rsidR="005522A4">
        <w:rPr>
          <w:rFonts w:ascii="Arial Narrow" w:hAnsi="Arial Narrow"/>
        </w:rPr>
        <w:t xml:space="preserve"> for you visit in full upon arrival </w:t>
      </w:r>
      <w:r w:rsidR="00631C9C">
        <w:rPr>
          <w:rFonts w:ascii="Arial Narrow" w:hAnsi="Arial Narrow"/>
        </w:rPr>
        <w:t>for your appointment</w:t>
      </w:r>
      <w:r>
        <w:rPr>
          <w:rFonts w:ascii="Arial Narrow" w:hAnsi="Arial Narrow"/>
        </w:rPr>
        <w:t>.</w:t>
      </w:r>
    </w:p>
    <w:p w14:paraId="3644B9CD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we cannot verify your insurance coverage at the time of your visit, we require a minimum of $100.00 deposit per office visit.</w:t>
      </w:r>
    </w:p>
    <w:p w14:paraId="0598C36B" w14:textId="77777777" w:rsidR="00AD6093" w:rsidRPr="00843830" w:rsidRDefault="00AD6093" w:rsidP="00AD6093">
      <w:pPr>
        <w:pStyle w:val="NoSpacing"/>
        <w:ind w:left="720"/>
        <w:rPr>
          <w:rFonts w:ascii="Arial Narrow" w:hAnsi="Arial Narrow"/>
          <w:sz w:val="16"/>
          <w:szCs w:val="16"/>
        </w:rPr>
      </w:pPr>
    </w:p>
    <w:p w14:paraId="508DA075" w14:textId="77777777" w:rsidR="00AD6093" w:rsidRPr="0069494F" w:rsidRDefault="00AD6093" w:rsidP="00AD6093">
      <w:pPr>
        <w:pStyle w:val="NoSpacing"/>
        <w:rPr>
          <w:rFonts w:ascii="Arial Narrow" w:hAnsi="Arial Narrow"/>
          <w:b/>
          <w:u w:val="single"/>
        </w:rPr>
      </w:pPr>
      <w:r w:rsidRPr="0069494F">
        <w:rPr>
          <w:rFonts w:ascii="Arial Narrow" w:hAnsi="Arial Narrow"/>
          <w:b/>
          <w:u w:val="single"/>
        </w:rPr>
        <w:t>Deductibles</w:t>
      </w:r>
    </w:p>
    <w:p w14:paraId="6451985F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It is your responsibility to understand any deductibles that may apply to you under your Insurance Policy. </w:t>
      </w:r>
    </w:p>
    <w:p w14:paraId="294F559F" w14:textId="0AE01EB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Our billing department will send you a statement of the amount your insurance company has determined is applied to your deductible and is owed by you.</w:t>
      </w:r>
    </w:p>
    <w:p w14:paraId="53071A56" w14:textId="77777777" w:rsidR="00843830" w:rsidRPr="00843830" w:rsidRDefault="00843830" w:rsidP="00843830">
      <w:pPr>
        <w:pStyle w:val="NoSpacing"/>
        <w:ind w:left="720"/>
        <w:rPr>
          <w:rFonts w:ascii="Arial Narrow" w:hAnsi="Arial Narrow"/>
          <w:sz w:val="16"/>
          <w:szCs w:val="16"/>
        </w:rPr>
      </w:pPr>
    </w:p>
    <w:p w14:paraId="2D32435A" w14:textId="3B7919BD" w:rsidR="00843830" w:rsidRPr="0069494F" w:rsidRDefault="00843830" w:rsidP="00843830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No-Show Policy</w:t>
      </w:r>
    </w:p>
    <w:p w14:paraId="355319C3" w14:textId="09F828C8" w:rsidR="006D0978" w:rsidRDefault="00843830" w:rsidP="00843830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It is your responsibility to read and understand any fees that may apply to you under </w:t>
      </w:r>
      <w:r w:rsidR="00E35950">
        <w:rPr>
          <w:rFonts w:ascii="Arial Narrow" w:hAnsi="Arial Narrow"/>
        </w:rPr>
        <w:t xml:space="preserve">the </w:t>
      </w:r>
      <w:r w:rsidR="006D0978">
        <w:rPr>
          <w:rFonts w:ascii="Arial Narrow" w:hAnsi="Arial Narrow"/>
        </w:rPr>
        <w:t>Hampden and Franklin County Cardiovascular Associates/</w:t>
      </w:r>
      <w:bookmarkStart w:id="0" w:name="_Hlk108534805"/>
      <w:r w:rsidR="006D0978">
        <w:rPr>
          <w:rFonts w:ascii="Arial Narrow" w:hAnsi="Arial Narrow"/>
        </w:rPr>
        <w:t xml:space="preserve">Hampshire Cardiovascular Associates </w:t>
      </w:r>
      <w:bookmarkEnd w:id="0"/>
      <w:r w:rsidR="00E35950">
        <w:rPr>
          <w:rFonts w:ascii="Arial Narrow" w:hAnsi="Arial Narrow"/>
        </w:rPr>
        <w:t>No-Show Policy or insufficient notice of intent to cancel appointment(s).</w:t>
      </w:r>
    </w:p>
    <w:p w14:paraId="7C4E9CE6" w14:textId="4FD61F81" w:rsidR="00843830" w:rsidRDefault="006D0978" w:rsidP="00843830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Medicaid/</w:t>
      </w:r>
      <w:r w:rsidR="006756F6">
        <w:rPr>
          <w:rFonts w:ascii="Arial Narrow" w:hAnsi="Arial Narrow"/>
        </w:rPr>
        <w:t>MassHealth are</w:t>
      </w:r>
      <w:r>
        <w:rPr>
          <w:rFonts w:ascii="Arial Narrow" w:hAnsi="Arial Narrow"/>
        </w:rPr>
        <w:t xml:space="preserve"> exempt from</w:t>
      </w:r>
      <w:r w:rsidR="006756F6">
        <w:rPr>
          <w:rFonts w:ascii="Arial Narrow" w:hAnsi="Arial Narrow"/>
        </w:rPr>
        <w:t xml:space="preserve"> the No-Show Policy.</w:t>
      </w:r>
      <w:r w:rsidR="00E35950">
        <w:rPr>
          <w:rFonts w:ascii="Arial Narrow" w:hAnsi="Arial Narrow"/>
        </w:rPr>
        <w:t xml:space="preserve"> </w:t>
      </w:r>
    </w:p>
    <w:p w14:paraId="639477D2" w14:textId="71D653A9" w:rsidR="00AD6093" w:rsidRPr="006756F6" w:rsidRDefault="00843830" w:rsidP="00AD6093">
      <w:pPr>
        <w:pStyle w:val="NoSpacing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6756F6">
        <w:rPr>
          <w:rFonts w:ascii="Arial Narrow" w:hAnsi="Arial Narrow"/>
        </w:rPr>
        <w:t xml:space="preserve">Our billing department will send you a statement </w:t>
      </w:r>
      <w:r w:rsidR="006756F6">
        <w:rPr>
          <w:rFonts w:ascii="Arial Narrow" w:hAnsi="Arial Narrow"/>
        </w:rPr>
        <w:t>reflecting payments owed by you.</w:t>
      </w:r>
    </w:p>
    <w:p w14:paraId="46546864" w14:textId="77777777" w:rsidR="006756F6" w:rsidRPr="006756F6" w:rsidRDefault="006756F6" w:rsidP="006756F6">
      <w:pPr>
        <w:pStyle w:val="NoSpacing"/>
        <w:ind w:left="720"/>
        <w:rPr>
          <w:rFonts w:ascii="Arial Narrow" w:hAnsi="Arial Narrow"/>
          <w:sz w:val="16"/>
          <w:szCs w:val="16"/>
        </w:rPr>
      </w:pPr>
    </w:p>
    <w:p w14:paraId="51C5A2EE" w14:textId="77777777" w:rsidR="00AD6093" w:rsidRPr="0069494F" w:rsidRDefault="00AD6093" w:rsidP="00AD6093">
      <w:pPr>
        <w:pStyle w:val="NoSpacing"/>
        <w:rPr>
          <w:rFonts w:ascii="Arial Narrow" w:hAnsi="Arial Narrow"/>
          <w:b/>
          <w:u w:val="single"/>
        </w:rPr>
      </w:pPr>
      <w:r w:rsidRPr="0069494F">
        <w:rPr>
          <w:rFonts w:ascii="Arial Narrow" w:hAnsi="Arial Narrow"/>
          <w:b/>
          <w:u w:val="single"/>
        </w:rPr>
        <w:t>Insurance Information</w:t>
      </w:r>
    </w:p>
    <w:p w14:paraId="26087707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It is your responsibility to ensure that we have accurate insurance information.  Presenting an invalid or inactive insurance card will result in full payment by you.</w:t>
      </w:r>
    </w:p>
    <w:p w14:paraId="2DCB16F8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Medical insurance does not always cover the entire cost of your medical care.  You are responsible for payment if your insurance company refuses to pay for a service.</w:t>
      </w:r>
    </w:p>
    <w:p w14:paraId="633CF03F" w14:textId="77777777" w:rsidR="00AD6093" w:rsidRPr="00843830" w:rsidRDefault="00AD6093" w:rsidP="00AD6093">
      <w:pPr>
        <w:pStyle w:val="NoSpacing"/>
        <w:ind w:left="720"/>
        <w:rPr>
          <w:rFonts w:ascii="Arial Narrow" w:hAnsi="Arial Narrow"/>
          <w:sz w:val="16"/>
          <w:szCs w:val="16"/>
        </w:rPr>
      </w:pPr>
    </w:p>
    <w:p w14:paraId="33D99E05" w14:textId="77777777" w:rsidR="00AD6093" w:rsidRPr="0069494F" w:rsidRDefault="00AD6093" w:rsidP="00AD6093">
      <w:pPr>
        <w:pStyle w:val="NoSpacing"/>
        <w:rPr>
          <w:rFonts w:ascii="Arial Narrow" w:hAnsi="Arial Narrow"/>
          <w:b/>
          <w:u w:val="single"/>
        </w:rPr>
      </w:pPr>
      <w:r w:rsidRPr="0069494F">
        <w:rPr>
          <w:rFonts w:ascii="Arial Narrow" w:hAnsi="Arial Narrow"/>
          <w:b/>
          <w:u w:val="single"/>
        </w:rPr>
        <w:t>Home Address and Telephone</w:t>
      </w:r>
    </w:p>
    <w:p w14:paraId="3E8FE655" w14:textId="3CBB28A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You will be asked to complete a patient registration form that asks for important information about you.  Please complete this form to the best of your </w:t>
      </w:r>
      <w:r w:rsidR="00631C9C">
        <w:rPr>
          <w:rFonts w:ascii="Arial Narrow" w:hAnsi="Arial Narrow"/>
        </w:rPr>
        <w:t>knowledge and</w:t>
      </w:r>
      <w:r>
        <w:rPr>
          <w:rFonts w:ascii="Arial Narrow" w:hAnsi="Arial Narrow"/>
        </w:rPr>
        <w:t xml:space="preserve"> keep us informed of any changes on subsequent visits.  </w:t>
      </w:r>
    </w:p>
    <w:p w14:paraId="31840D6B" w14:textId="77777777" w:rsidR="00AD6093" w:rsidRDefault="00AD6093" w:rsidP="00AD6093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It is important that we have accurate information on the guarantor.  This is the person who is financially responsible for your bills.</w:t>
      </w:r>
    </w:p>
    <w:p w14:paraId="320380BD" w14:textId="77777777" w:rsidR="00AD6093" w:rsidRPr="00843830" w:rsidRDefault="00AD6093" w:rsidP="00AD6093">
      <w:pPr>
        <w:pStyle w:val="NoSpacing"/>
        <w:rPr>
          <w:rFonts w:ascii="Arial Narrow" w:hAnsi="Arial Narrow"/>
          <w:b/>
          <w:sz w:val="16"/>
          <w:szCs w:val="16"/>
          <w:u w:val="single"/>
        </w:rPr>
      </w:pPr>
    </w:p>
    <w:p w14:paraId="4B6E9559" w14:textId="77777777" w:rsidR="00AD6093" w:rsidRPr="005B5947" w:rsidRDefault="00AD6093" w:rsidP="00AD6093">
      <w:pPr>
        <w:pStyle w:val="NoSpacing"/>
        <w:rPr>
          <w:rFonts w:ascii="Arial Narrow" w:hAnsi="Arial Narrow"/>
          <w:b/>
          <w:u w:val="single"/>
        </w:rPr>
      </w:pPr>
      <w:r w:rsidRPr="005B5947">
        <w:rPr>
          <w:rFonts w:ascii="Arial Narrow" w:hAnsi="Arial Narrow"/>
          <w:b/>
          <w:u w:val="single"/>
        </w:rPr>
        <w:t>Assignment and Release</w:t>
      </w:r>
    </w:p>
    <w:p w14:paraId="6C644422" w14:textId="53603AE0" w:rsidR="00AD6093" w:rsidRDefault="00AD6093" w:rsidP="00AD6093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I understand that I am financially responsible for all charges whether or not paid by insurance.  I hereby authorize my Physician to release all information necessary to secure payment of benefits.  I authorize the use of this signature on all insurance submissions.  Recent changes in insurance regulations shorten the time frame for claim submissions.  I agree to pay any </w:t>
      </w:r>
      <w:r w:rsidR="00631C9C">
        <w:rPr>
          <w:rFonts w:ascii="Arial Narrow" w:hAnsi="Arial Narrow"/>
        </w:rPr>
        <w:t>out-of-pocket</w:t>
      </w:r>
      <w:r>
        <w:rPr>
          <w:rFonts w:ascii="Arial Narrow" w:hAnsi="Arial Narrow"/>
        </w:rPr>
        <w:t xml:space="preserve"> expenses in full to </w:t>
      </w:r>
      <w:r w:rsidR="00631C9C">
        <w:rPr>
          <w:rFonts w:ascii="Arial Narrow" w:hAnsi="Arial Narrow"/>
        </w:rPr>
        <w:t>Hampden and Franklin County Cardiovascular Associates</w:t>
      </w:r>
      <w:r w:rsidR="00053413">
        <w:rPr>
          <w:rFonts w:ascii="Arial Narrow" w:hAnsi="Arial Narrow"/>
        </w:rPr>
        <w:t>/Hampshire Cardiovascular Associates</w:t>
      </w:r>
      <w:r>
        <w:rPr>
          <w:rFonts w:ascii="Arial Narrow" w:hAnsi="Arial Narrow"/>
        </w:rPr>
        <w:t xml:space="preserve"> within thirty days from </w:t>
      </w:r>
      <w:r w:rsidR="00631C9C">
        <w:rPr>
          <w:rFonts w:ascii="Arial Narrow" w:hAnsi="Arial Narrow"/>
        </w:rPr>
        <w:t>the date of my visit</w:t>
      </w:r>
      <w:r>
        <w:rPr>
          <w:rFonts w:ascii="Arial Narrow" w:hAnsi="Arial Narrow"/>
        </w:rPr>
        <w:t xml:space="preserve"> for uncovered</w:t>
      </w:r>
      <w:r w:rsidR="0005341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denied services by my presented insurance coverage</w:t>
      </w:r>
      <w:r w:rsidR="00053413">
        <w:rPr>
          <w:rFonts w:ascii="Arial Narrow" w:hAnsi="Arial Narrow"/>
        </w:rPr>
        <w:t xml:space="preserve"> or for No-Show fees.</w:t>
      </w:r>
    </w:p>
    <w:p w14:paraId="787DCB71" w14:textId="77777777" w:rsidR="00AD6093" w:rsidRDefault="00AD6093" w:rsidP="00AD6093">
      <w:pPr>
        <w:pStyle w:val="NoSpacing"/>
        <w:rPr>
          <w:rFonts w:ascii="Arial Narrow" w:hAnsi="Arial Narrow"/>
        </w:rPr>
      </w:pPr>
    </w:p>
    <w:p w14:paraId="0CF2AE2E" w14:textId="77777777" w:rsidR="00AD6093" w:rsidRDefault="00AD6093" w:rsidP="00AD6093">
      <w:pPr>
        <w:pStyle w:val="NoSpacing"/>
        <w:rPr>
          <w:rFonts w:ascii="Arial Narrow" w:hAnsi="Arial Narrow"/>
        </w:rPr>
      </w:pPr>
    </w:p>
    <w:p w14:paraId="5510E590" w14:textId="77777777" w:rsidR="00AD6093" w:rsidRDefault="00AD6093" w:rsidP="00AD6093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SIGNATURE:</w:t>
      </w:r>
      <w:r>
        <w:rPr>
          <w:rFonts w:ascii="Arial Narrow" w:hAnsi="Arial Narrow"/>
        </w:rPr>
        <w:tab/>
        <w:t>____________________________________________</w:t>
      </w:r>
      <w:r>
        <w:rPr>
          <w:rFonts w:ascii="Arial Narrow" w:hAnsi="Arial Narrow"/>
        </w:rPr>
        <w:tab/>
        <w:t>DATE: ___________________</w:t>
      </w:r>
    </w:p>
    <w:p w14:paraId="0443B0C3" w14:textId="77777777" w:rsidR="00AD6093" w:rsidRDefault="00AD6093" w:rsidP="00AD6093">
      <w:pPr>
        <w:pStyle w:val="NoSpacing"/>
        <w:rPr>
          <w:rFonts w:ascii="Arial Narrow" w:hAnsi="Arial Narrow"/>
        </w:rPr>
      </w:pPr>
    </w:p>
    <w:p w14:paraId="33E0EE73" w14:textId="77777777" w:rsidR="00AD6093" w:rsidRDefault="00AD6093" w:rsidP="00AD6093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PRINTED NAME:</w:t>
      </w:r>
      <w:r>
        <w:rPr>
          <w:rFonts w:ascii="Arial Narrow" w:hAnsi="Arial Narrow"/>
        </w:rPr>
        <w:tab/>
        <w:t>____________________________________________</w:t>
      </w:r>
      <w:r>
        <w:rPr>
          <w:rFonts w:ascii="Arial Narrow" w:hAnsi="Arial Narrow"/>
        </w:rPr>
        <w:tab/>
      </w:r>
    </w:p>
    <w:p w14:paraId="572881CD" w14:textId="77777777" w:rsidR="00AD6093" w:rsidRDefault="00AD6093" w:rsidP="00AD6093">
      <w:pPr>
        <w:pStyle w:val="NoSpacing"/>
        <w:rPr>
          <w:rFonts w:ascii="Arial Narrow" w:hAnsi="Arial Narrow"/>
        </w:rPr>
      </w:pPr>
    </w:p>
    <w:p w14:paraId="32FE2D8E" w14:textId="78A24BFF" w:rsidR="00AD6093" w:rsidRDefault="00AD6093" w:rsidP="00AD6093">
      <w:pPr>
        <w:spacing w:after="0"/>
      </w:pPr>
      <w:r>
        <w:rPr>
          <w:rFonts w:ascii="Arial Narrow" w:hAnsi="Arial Narrow"/>
        </w:rPr>
        <w:t xml:space="preserve">WITNESS: </w:t>
      </w:r>
      <w:r>
        <w:rPr>
          <w:rFonts w:ascii="Arial Narrow" w:hAnsi="Arial Narrow"/>
        </w:rPr>
        <w:tab/>
        <w:t>____________________________________________</w:t>
      </w:r>
      <w:r>
        <w:rPr>
          <w:rFonts w:ascii="Arial Narrow" w:hAnsi="Arial Narrow"/>
        </w:rPr>
        <w:tab/>
        <w:t>DATE: ___________________</w:t>
      </w:r>
    </w:p>
    <w:sectPr w:rsidR="00AD6093" w:rsidSect="006756F6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73D"/>
    <w:multiLevelType w:val="hybridMultilevel"/>
    <w:tmpl w:val="57A819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D6E71"/>
    <w:multiLevelType w:val="hybridMultilevel"/>
    <w:tmpl w:val="C8E6DDCC"/>
    <w:lvl w:ilvl="0" w:tplc="80A83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88092">
    <w:abstractNumId w:val="1"/>
  </w:num>
  <w:num w:numId="2" w16cid:durableId="68347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93"/>
    <w:rsid w:val="00053413"/>
    <w:rsid w:val="00314A4B"/>
    <w:rsid w:val="004F3295"/>
    <w:rsid w:val="005522A4"/>
    <w:rsid w:val="00573FC8"/>
    <w:rsid w:val="00631C9C"/>
    <w:rsid w:val="006756F6"/>
    <w:rsid w:val="006D0978"/>
    <w:rsid w:val="00843830"/>
    <w:rsid w:val="00966788"/>
    <w:rsid w:val="009E4A4A"/>
    <w:rsid w:val="00AD6093"/>
    <w:rsid w:val="00B5318A"/>
    <w:rsid w:val="00E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3C0F"/>
  <w15:chartTrackingRefBased/>
  <w15:docId w15:val="{34B297EE-B415-40D6-ABE0-40EBA74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093"/>
    <w:pPr>
      <w:spacing w:after="0" w:line="240" w:lineRule="auto"/>
    </w:pPr>
  </w:style>
  <w:style w:type="table" w:styleId="TableGrid">
    <w:name w:val="Table Grid"/>
    <w:basedOn w:val="TableNormal"/>
    <w:uiPriority w:val="59"/>
    <w:rsid w:val="0084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Petraitis</dc:creator>
  <cp:keywords/>
  <dc:description/>
  <cp:lastModifiedBy>Gina Petraitis</cp:lastModifiedBy>
  <cp:revision>5</cp:revision>
  <cp:lastPrinted>2022-07-12T20:11:00Z</cp:lastPrinted>
  <dcterms:created xsi:type="dcterms:W3CDTF">2022-07-12T20:12:00Z</dcterms:created>
  <dcterms:modified xsi:type="dcterms:W3CDTF">2022-07-28T18:57:00Z</dcterms:modified>
</cp:coreProperties>
</file>